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4A" w:rsidRPr="0080664A" w:rsidRDefault="0080664A" w:rsidP="001D6169">
      <w:pPr>
        <w:jc w:val="center"/>
        <w:rPr>
          <w:b/>
          <w:sz w:val="24"/>
          <w:szCs w:val="24"/>
          <w:u w:val="single"/>
        </w:rPr>
      </w:pPr>
      <w:r w:rsidRPr="0080664A">
        <w:rPr>
          <w:b/>
          <w:sz w:val="24"/>
          <w:szCs w:val="24"/>
          <w:u w:val="single"/>
        </w:rPr>
        <w:t xml:space="preserve">SUPPLIED BY WB0YLE and </w:t>
      </w:r>
      <w:r w:rsidR="00F64225">
        <w:rPr>
          <w:b/>
          <w:sz w:val="24"/>
          <w:szCs w:val="24"/>
          <w:u w:val="single"/>
        </w:rPr>
        <w:t>updated January 6, 2021 (Feast of the Epiphany)</w:t>
      </w:r>
    </w:p>
    <w:p w:rsidR="0080664A" w:rsidRDefault="0080664A" w:rsidP="005F4FDD">
      <w:pPr>
        <w:rPr>
          <w:sz w:val="24"/>
          <w:szCs w:val="24"/>
        </w:rPr>
      </w:pPr>
    </w:p>
    <w:p w:rsidR="00F64225" w:rsidRDefault="00F64225" w:rsidP="005F4FDD">
      <w:pPr>
        <w:rPr>
          <w:sz w:val="24"/>
          <w:szCs w:val="24"/>
        </w:rPr>
      </w:pPr>
      <w:r>
        <w:rPr>
          <w:sz w:val="24"/>
          <w:szCs w:val="24"/>
        </w:rPr>
        <w:t xml:space="preserve">This document is divided into two sections: the digital radio hotspot that will allow access to </w:t>
      </w:r>
      <w:proofErr w:type="spellStart"/>
      <w:r>
        <w:rPr>
          <w:sz w:val="24"/>
          <w:szCs w:val="24"/>
        </w:rPr>
        <w:t>ZedNet</w:t>
      </w:r>
      <w:proofErr w:type="spellEnd"/>
      <w:r>
        <w:rPr>
          <w:sz w:val="24"/>
          <w:szCs w:val="24"/>
        </w:rPr>
        <w:t xml:space="preserve"> via </w:t>
      </w:r>
      <w:proofErr w:type="spellStart"/>
      <w:r>
        <w:rPr>
          <w:sz w:val="24"/>
          <w:szCs w:val="24"/>
        </w:rPr>
        <w:t>Brandmeister</w:t>
      </w:r>
      <w:proofErr w:type="spellEnd"/>
      <w:r>
        <w:rPr>
          <w:sz w:val="24"/>
          <w:szCs w:val="24"/>
        </w:rPr>
        <w:t xml:space="preserve"> </w:t>
      </w:r>
      <w:proofErr w:type="spellStart"/>
      <w:r>
        <w:rPr>
          <w:sz w:val="24"/>
          <w:szCs w:val="24"/>
        </w:rPr>
        <w:t>talkgroup</w:t>
      </w:r>
      <w:proofErr w:type="spellEnd"/>
      <w:r>
        <w:rPr>
          <w:sz w:val="24"/>
          <w:szCs w:val="24"/>
        </w:rPr>
        <w:t xml:space="preserve"> 31429, and the analog side, using the Allstar network to connect to node 28868, which is an analog-to-DMR bridge living in the cloud.</w:t>
      </w:r>
      <w:r>
        <w:rPr>
          <w:sz w:val="24"/>
          <w:szCs w:val="24"/>
        </w:rPr>
        <w:br/>
      </w:r>
    </w:p>
    <w:p w:rsidR="00F64225" w:rsidRPr="001D6169" w:rsidRDefault="00F64225" w:rsidP="001D6169">
      <w:pPr>
        <w:jc w:val="center"/>
        <w:rPr>
          <w:b/>
          <w:bCs/>
          <w:sz w:val="36"/>
          <w:szCs w:val="36"/>
        </w:rPr>
      </w:pPr>
      <w:r w:rsidRPr="001D6169">
        <w:rPr>
          <w:b/>
          <w:bCs/>
          <w:sz w:val="36"/>
          <w:szCs w:val="36"/>
        </w:rPr>
        <w:t xml:space="preserve">DMR </w:t>
      </w:r>
      <w:proofErr w:type="spellStart"/>
      <w:r w:rsidRPr="001D6169">
        <w:rPr>
          <w:b/>
          <w:bCs/>
          <w:sz w:val="36"/>
          <w:szCs w:val="36"/>
        </w:rPr>
        <w:t>ZedNet</w:t>
      </w:r>
      <w:proofErr w:type="spellEnd"/>
      <w:r w:rsidRPr="001D6169">
        <w:rPr>
          <w:b/>
          <w:bCs/>
          <w:sz w:val="36"/>
          <w:szCs w:val="36"/>
        </w:rPr>
        <w:t xml:space="preserve"> via </w:t>
      </w:r>
      <w:proofErr w:type="spellStart"/>
      <w:r w:rsidRPr="001D6169">
        <w:rPr>
          <w:b/>
          <w:bCs/>
          <w:sz w:val="36"/>
          <w:szCs w:val="36"/>
        </w:rPr>
        <w:t>Brandmeister</w:t>
      </w:r>
      <w:proofErr w:type="spellEnd"/>
      <w:r w:rsidRPr="001D6169">
        <w:rPr>
          <w:b/>
          <w:bCs/>
          <w:sz w:val="36"/>
          <w:szCs w:val="36"/>
        </w:rPr>
        <w:t xml:space="preserve"> TG31429:</w:t>
      </w:r>
    </w:p>
    <w:p w:rsidR="005F4FDD" w:rsidRDefault="00F64225" w:rsidP="005F4FDD">
      <w:pPr>
        <w:rPr>
          <w:sz w:val="24"/>
          <w:szCs w:val="24"/>
        </w:rPr>
      </w:pPr>
      <w:r>
        <w:rPr>
          <w:sz w:val="24"/>
          <w:szCs w:val="24"/>
        </w:rPr>
        <w:br/>
      </w:r>
      <w:r w:rsidR="005F4FDD">
        <w:rPr>
          <w:sz w:val="24"/>
          <w:szCs w:val="24"/>
        </w:rPr>
        <w:t>The Bill of Materials, which is the fastest way to do this is (although the bits</w:t>
      </w:r>
      <w:r w:rsidR="0080664A">
        <w:rPr>
          <w:sz w:val="24"/>
          <w:szCs w:val="24"/>
        </w:rPr>
        <w:t xml:space="preserve"> </w:t>
      </w:r>
      <w:r w:rsidR="005F4FDD">
        <w:rPr>
          <w:sz w:val="24"/>
          <w:szCs w:val="24"/>
        </w:rPr>
        <w:t>a</w:t>
      </w:r>
      <w:r w:rsidR="0080664A">
        <w:rPr>
          <w:sz w:val="24"/>
          <w:szCs w:val="24"/>
        </w:rPr>
        <w:t>nd</w:t>
      </w:r>
      <w:r w:rsidR="005F4FDD">
        <w:rPr>
          <w:sz w:val="24"/>
          <w:szCs w:val="24"/>
        </w:rPr>
        <w:t xml:space="preserve"> pieces are available, it becomes a treasure hunt…sometimes it’s just easier to get the whole thing in one place):</w:t>
      </w:r>
    </w:p>
    <w:p w:rsidR="005F4FDD" w:rsidRDefault="005F4FDD" w:rsidP="005F4FDD">
      <w:pPr>
        <w:rPr>
          <w:sz w:val="24"/>
          <w:szCs w:val="24"/>
        </w:rPr>
      </w:pPr>
    </w:p>
    <w:p w:rsidR="005F4FDD" w:rsidRDefault="00F64225" w:rsidP="005F4FDD">
      <w:pPr>
        <w:rPr>
          <w:sz w:val="24"/>
          <w:szCs w:val="24"/>
        </w:rPr>
      </w:pPr>
      <w:hyperlink r:id="rId6" w:history="1">
        <w:proofErr w:type="spellStart"/>
        <w:r>
          <w:rPr>
            <w:rStyle w:val="Hyperlink"/>
          </w:rPr>
          <w:t>ZUMspot</w:t>
        </w:r>
        <w:proofErr w:type="spellEnd"/>
        <w:r>
          <w:rPr>
            <w:rStyle w:val="Hyperlink"/>
          </w:rPr>
          <w:t xml:space="preserve"> Kit W/1.3 OLED2 (hamradio.com)</w:t>
        </w:r>
      </w:hyperlink>
      <w:r w:rsidR="005F4FDD">
        <w:rPr>
          <w:sz w:val="24"/>
          <w:szCs w:val="24"/>
        </w:rPr>
        <w:t xml:space="preserve"> </w:t>
      </w:r>
      <w:r w:rsidR="005F4FDD">
        <w:rPr>
          <w:b/>
          <w:bCs/>
          <w:sz w:val="24"/>
          <w:szCs w:val="24"/>
        </w:rPr>
        <w:t xml:space="preserve">ZUM Radio </w:t>
      </w:r>
      <w:proofErr w:type="spellStart"/>
      <w:r w:rsidR="005F4FDD">
        <w:rPr>
          <w:b/>
          <w:bCs/>
          <w:sz w:val="24"/>
          <w:szCs w:val="24"/>
        </w:rPr>
        <w:t>ZUMspot</w:t>
      </w:r>
      <w:proofErr w:type="spellEnd"/>
      <w:r w:rsidR="005F4FDD">
        <w:rPr>
          <w:b/>
          <w:bCs/>
          <w:sz w:val="24"/>
          <w:szCs w:val="24"/>
        </w:rPr>
        <w:t xml:space="preserve"> Kit W/1.3 OLED-2</w:t>
      </w:r>
      <w:r w:rsidR="005F4FDD">
        <w:rPr>
          <w:sz w:val="24"/>
          <w:szCs w:val="24"/>
        </w:rPr>
        <w:t xml:space="preserve"> </w:t>
      </w:r>
      <w:r w:rsidR="005F4FDD">
        <w:rPr>
          <w:b/>
          <w:bCs/>
          <w:sz w:val="24"/>
          <w:szCs w:val="24"/>
        </w:rPr>
        <w:t>$1</w:t>
      </w:r>
      <w:r>
        <w:rPr>
          <w:b/>
          <w:bCs/>
          <w:sz w:val="24"/>
          <w:szCs w:val="24"/>
        </w:rPr>
        <w:t>49</w:t>
      </w:r>
      <w:r w:rsidR="005F4FDD">
        <w:rPr>
          <w:b/>
          <w:bCs/>
          <w:sz w:val="24"/>
          <w:szCs w:val="24"/>
        </w:rPr>
        <w:t>.95</w:t>
      </w:r>
    </w:p>
    <w:p w:rsidR="005F4FDD" w:rsidRDefault="005F4FDD" w:rsidP="005F4FDD">
      <w:pPr>
        <w:spacing w:before="100" w:beforeAutospacing="1" w:after="100" w:afterAutospacing="1"/>
        <w:rPr>
          <w:sz w:val="24"/>
          <w:szCs w:val="24"/>
        </w:rPr>
      </w:pPr>
      <w:proofErr w:type="gramStart"/>
      <w:r>
        <w:rPr>
          <w:sz w:val="24"/>
          <w:szCs w:val="24"/>
        </w:rPr>
        <w:t>which  includes</w:t>
      </w:r>
      <w:proofErr w:type="gramEnd"/>
      <w:r>
        <w:rPr>
          <w:sz w:val="24"/>
          <w:szCs w:val="24"/>
        </w:rPr>
        <w:t xml:space="preserve"> the radio, Raspberry Pi-1, preformatted Pi-Star memory chip operating system, antenna.</w:t>
      </w:r>
    </w:p>
    <w:p w:rsidR="005F4FDD" w:rsidRDefault="005F4FDD" w:rsidP="005F4FDD">
      <w:pPr>
        <w:spacing w:before="100" w:beforeAutospacing="1" w:after="100" w:afterAutospacing="1"/>
        <w:rPr>
          <w:sz w:val="24"/>
          <w:szCs w:val="24"/>
        </w:rPr>
      </w:pPr>
      <w:r>
        <w:rPr>
          <w:sz w:val="24"/>
          <w:szCs w:val="24"/>
        </w:rPr>
        <w:t>You also need a power supply (at least 3A @ 5V), the one that HRO sells is fine:</w:t>
      </w:r>
    </w:p>
    <w:p w:rsidR="005F4FDD" w:rsidRDefault="00261A6F" w:rsidP="005F4FDD">
      <w:pPr>
        <w:spacing w:before="100" w:beforeAutospacing="1" w:after="100" w:afterAutospacing="1"/>
        <w:rPr>
          <w:sz w:val="24"/>
          <w:szCs w:val="24"/>
        </w:rPr>
      </w:pPr>
      <w:hyperlink r:id="rId7" w:history="1">
        <w:r w:rsidR="005F4FDD">
          <w:rPr>
            <w:rStyle w:val="Hyperlink"/>
            <w:sz w:val="24"/>
            <w:szCs w:val="24"/>
          </w:rPr>
          <w:t>https://www.hamradio.com/detail.cfm?pid=H0-016273</w:t>
        </w:r>
      </w:hyperlink>
      <w:r w:rsidR="005F4FDD">
        <w:rPr>
          <w:sz w:val="24"/>
          <w:szCs w:val="24"/>
        </w:rPr>
        <w:t xml:space="preserve"> </w:t>
      </w:r>
      <w:proofErr w:type="spellStart"/>
      <w:r w:rsidR="005F4FDD">
        <w:rPr>
          <w:sz w:val="24"/>
          <w:szCs w:val="24"/>
        </w:rPr>
        <w:t>ZUMspot</w:t>
      </w:r>
      <w:proofErr w:type="spellEnd"/>
      <w:r w:rsidR="005F4FDD">
        <w:rPr>
          <w:sz w:val="24"/>
          <w:szCs w:val="24"/>
        </w:rPr>
        <w:t xml:space="preserve"> Power Supply-$1</w:t>
      </w:r>
      <w:r w:rsidR="00F64225">
        <w:rPr>
          <w:sz w:val="24"/>
          <w:szCs w:val="24"/>
        </w:rPr>
        <w:t>7</w:t>
      </w:r>
      <w:r w:rsidR="005F4FDD">
        <w:rPr>
          <w:sz w:val="24"/>
          <w:szCs w:val="24"/>
        </w:rPr>
        <w:t>.95</w:t>
      </w:r>
    </w:p>
    <w:p w:rsidR="005F4FDD" w:rsidRDefault="005F4FDD" w:rsidP="005F4FDD">
      <w:pPr>
        <w:pStyle w:val="Heading1"/>
        <w:rPr>
          <w:rFonts w:eastAsia="Times New Roman"/>
          <w:b w:val="0"/>
          <w:bCs w:val="0"/>
          <w:sz w:val="24"/>
          <w:szCs w:val="24"/>
        </w:rPr>
      </w:pPr>
      <w:r>
        <w:rPr>
          <w:rFonts w:eastAsia="Times New Roman"/>
          <w:b w:val="0"/>
          <w:bCs w:val="0"/>
          <w:sz w:val="24"/>
          <w:szCs w:val="24"/>
        </w:rPr>
        <w:t>You don’t necessarily need a case, but they are available for purchase from HRO for $15 or so.</w:t>
      </w:r>
    </w:p>
    <w:p w:rsidR="00F64225" w:rsidRPr="00F64225" w:rsidRDefault="00F64225" w:rsidP="005F4FDD">
      <w:pPr>
        <w:pStyle w:val="Heading1"/>
        <w:rPr>
          <w:rFonts w:eastAsia="Times New Roman"/>
          <w:b w:val="0"/>
          <w:bCs w:val="0"/>
          <w:sz w:val="24"/>
          <w:szCs w:val="24"/>
        </w:rPr>
      </w:pPr>
      <w:r>
        <w:rPr>
          <w:rFonts w:eastAsia="Times New Roman"/>
          <w:b w:val="0"/>
          <w:bCs w:val="0"/>
          <w:sz w:val="24"/>
          <w:szCs w:val="24"/>
        </w:rPr>
        <w:t xml:space="preserve">Instructions can be found, to configure your hotspot, here: </w:t>
      </w:r>
      <w:hyperlink r:id="rId8" w:history="1">
        <w:r w:rsidRPr="00F64225">
          <w:rPr>
            <w:rStyle w:val="Hyperlink"/>
            <w:sz w:val="24"/>
            <w:szCs w:val="24"/>
          </w:rPr>
          <w:t xml:space="preserve">Click Here To  Download </w:t>
        </w:r>
      </w:hyperlink>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You then need to make sure that you have a valid </w:t>
      </w:r>
      <w:proofErr w:type="spellStart"/>
      <w:r>
        <w:rPr>
          <w:rFonts w:eastAsia="Times New Roman"/>
          <w:b w:val="0"/>
          <w:bCs w:val="0"/>
          <w:sz w:val="24"/>
          <w:szCs w:val="24"/>
        </w:rPr>
        <w:t>RadioID</w:t>
      </w:r>
      <w:proofErr w:type="spellEnd"/>
      <w:r>
        <w:rPr>
          <w:rFonts w:eastAsia="Times New Roman"/>
          <w:b w:val="0"/>
          <w:bCs w:val="0"/>
          <w:sz w:val="24"/>
          <w:szCs w:val="24"/>
        </w:rPr>
        <w:t xml:space="preserve"> which you obtain (once validating your license) from</w:t>
      </w:r>
      <w:r w:rsidR="001D6169">
        <w:rPr>
          <w:rFonts w:eastAsia="Times New Roman"/>
          <w:b w:val="0"/>
          <w:bCs w:val="0"/>
          <w:sz w:val="24"/>
          <w:szCs w:val="24"/>
        </w:rPr>
        <w:t xml:space="preserve"> </w:t>
      </w:r>
      <w:hyperlink r:id="rId9" w:history="1">
        <w:r>
          <w:rPr>
            <w:rStyle w:val="Hyperlink"/>
            <w:rFonts w:eastAsia="Times New Roman"/>
            <w:b w:val="0"/>
            <w:bCs w:val="0"/>
            <w:sz w:val="24"/>
            <w:szCs w:val="24"/>
          </w:rPr>
          <w:t>http://www/radioid.net</w:t>
        </w:r>
      </w:hyperlink>
      <w:r w:rsidR="001D6169">
        <w:rPr>
          <w:rFonts w:eastAsia="Times New Roman"/>
          <w:b w:val="0"/>
          <w:bCs w:val="0"/>
          <w:sz w:val="24"/>
          <w:szCs w:val="24"/>
        </w:rPr>
        <w:t xml:space="preserve">  </w:t>
      </w:r>
      <w:r>
        <w:rPr>
          <w:rFonts w:eastAsia="Times New Roman"/>
          <w:b w:val="0"/>
          <w:bCs w:val="0"/>
          <w:sz w:val="24"/>
          <w:szCs w:val="24"/>
        </w:rPr>
        <w:t>They will assign a 7-digit CCS7 ID, which is the prefix for your hotspot as well as the ID for your radio.  (for instance, m</w:t>
      </w:r>
      <w:r w:rsidR="001D6169">
        <w:rPr>
          <w:rFonts w:eastAsia="Times New Roman"/>
          <w:b w:val="0"/>
          <w:bCs w:val="0"/>
          <w:sz w:val="24"/>
          <w:szCs w:val="24"/>
        </w:rPr>
        <w:t>y</w:t>
      </w:r>
      <w:r>
        <w:rPr>
          <w:rFonts w:eastAsia="Times New Roman"/>
          <w:b w:val="0"/>
          <w:bCs w:val="0"/>
          <w:sz w:val="24"/>
          <w:szCs w:val="24"/>
        </w:rPr>
        <w:t xml:space="preserve"> </w:t>
      </w:r>
      <w:proofErr w:type="spellStart"/>
      <w:r w:rsidR="001D6169">
        <w:rPr>
          <w:rFonts w:eastAsia="Times New Roman"/>
          <w:b w:val="0"/>
          <w:bCs w:val="0"/>
          <w:sz w:val="24"/>
          <w:szCs w:val="24"/>
        </w:rPr>
        <w:t>radioid</w:t>
      </w:r>
      <w:proofErr w:type="spellEnd"/>
      <w:r w:rsidR="001D6169">
        <w:rPr>
          <w:rFonts w:eastAsia="Times New Roman"/>
          <w:b w:val="0"/>
          <w:bCs w:val="0"/>
          <w:sz w:val="24"/>
          <w:szCs w:val="24"/>
        </w:rPr>
        <w:t xml:space="preserve"> is</w:t>
      </w:r>
      <w:r>
        <w:rPr>
          <w:rFonts w:eastAsia="Times New Roman"/>
          <w:b w:val="0"/>
          <w:bCs w:val="0"/>
          <w:sz w:val="24"/>
          <w:szCs w:val="24"/>
        </w:rPr>
        <w:t xml:space="preserve"> 3142030</w:t>
      </w:r>
      <w:r w:rsidR="001D6169">
        <w:rPr>
          <w:rFonts w:eastAsia="Times New Roman"/>
          <w:b w:val="0"/>
          <w:bCs w:val="0"/>
          <w:sz w:val="24"/>
          <w:szCs w:val="24"/>
        </w:rPr>
        <w:t xml:space="preserve">; first </w:t>
      </w:r>
      <w:r>
        <w:rPr>
          <w:rFonts w:eastAsia="Times New Roman"/>
          <w:b w:val="0"/>
          <w:bCs w:val="0"/>
          <w:sz w:val="24"/>
          <w:szCs w:val="24"/>
        </w:rPr>
        <w:t>hotspot is 314203</w:t>
      </w:r>
      <w:r w:rsidR="001D6169">
        <w:rPr>
          <w:rFonts w:eastAsia="Times New Roman"/>
          <w:b w:val="0"/>
          <w:bCs w:val="0"/>
          <w:sz w:val="24"/>
          <w:szCs w:val="24"/>
        </w:rPr>
        <w:t>0</w:t>
      </w:r>
      <w:r>
        <w:rPr>
          <w:rFonts w:eastAsia="Times New Roman"/>
          <w:b w:val="0"/>
          <w:bCs w:val="0"/>
          <w:sz w:val="24"/>
          <w:szCs w:val="24"/>
        </w:rPr>
        <w:t>1</w:t>
      </w:r>
      <w:r w:rsidR="001D6169">
        <w:rPr>
          <w:rFonts w:eastAsia="Times New Roman"/>
          <w:b w:val="0"/>
          <w:bCs w:val="0"/>
          <w:sz w:val="24"/>
          <w:szCs w:val="24"/>
        </w:rPr>
        <w:t>, second is 31420302, etc.</w:t>
      </w:r>
      <w:r>
        <w:rPr>
          <w:rFonts w:eastAsia="Times New Roman"/>
          <w:b w:val="0"/>
          <w:bCs w:val="0"/>
          <w:sz w:val="24"/>
          <w:szCs w:val="24"/>
        </w:rPr>
        <w:t>)</w:t>
      </w:r>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Register your callsign with </w:t>
      </w:r>
      <w:hyperlink r:id="rId10" w:history="1">
        <w:r>
          <w:rPr>
            <w:rStyle w:val="Hyperlink"/>
            <w:rFonts w:eastAsia="Times New Roman"/>
            <w:b w:val="0"/>
            <w:bCs w:val="0"/>
            <w:sz w:val="24"/>
            <w:szCs w:val="24"/>
          </w:rPr>
          <w:t>http://www.brandmeister.network</w:t>
        </w:r>
      </w:hyperlink>
      <w:r>
        <w:rPr>
          <w:rFonts w:eastAsia="Times New Roman"/>
          <w:b w:val="0"/>
          <w:bCs w:val="0"/>
          <w:sz w:val="24"/>
          <w:szCs w:val="24"/>
        </w:rPr>
        <w:t xml:space="preserve"> as a sysop.</w:t>
      </w:r>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Once that is apportioned, you can then follow the configuration information at </w:t>
      </w:r>
      <w:hyperlink r:id="rId11" w:history="1">
        <w:r>
          <w:rPr>
            <w:rStyle w:val="Hyperlink"/>
            <w:rFonts w:eastAsia="Times New Roman"/>
            <w:b w:val="0"/>
            <w:bCs w:val="0"/>
            <w:sz w:val="24"/>
            <w:szCs w:val="24"/>
          </w:rPr>
          <w:t>www.pi-star-uk</w:t>
        </w:r>
      </w:hyperlink>
      <w:r>
        <w:rPr>
          <w:rFonts w:eastAsia="Times New Roman"/>
          <w:b w:val="0"/>
          <w:bCs w:val="0"/>
          <w:sz w:val="24"/>
          <w:szCs w:val="24"/>
        </w:rPr>
        <w:t>.</w:t>
      </w:r>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There are literally dozens of radios available, from 50 watt mobiles from (at the high end) Motorola to the $50. HTs from </w:t>
      </w:r>
      <w:proofErr w:type="spellStart"/>
      <w:r>
        <w:rPr>
          <w:rFonts w:eastAsia="Times New Roman"/>
          <w:b w:val="0"/>
          <w:bCs w:val="0"/>
          <w:sz w:val="24"/>
          <w:szCs w:val="24"/>
        </w:rPr>
        <w:t>Baofeng</w:t>
      </w:r>
      <w:proofErr w:type="spellEnd"/>
      <w:r>
        <w:rPr>
          <w:rFonts w:eastAsia="Times New Roman"/>
          <w:b w:val="0"/>
          <w:bCs w:val="0"/>
          <w:sz w:val="24"/>
          <w:szCs w:val="24"/>
        </w:rPr>
        <w:t xml:space="preserve"> and the like.  </w:t>
      </w:r>
      <w:r w:rsidRPr="001D6169">
        <w:rPr>
          <w:rFonts w:eastAsia="Times New Roman"/>
          <w:sz w:val="28"/>
          <w:szCs w:val="28"/>
        </w:rPr>
        <w:t xml:space="preserve">They </w:t>
      </w:r>
      <w:proofErr w:type="gramStart"/>
      <w:r w:rsidRPr="001D6169">
        <w:rPr>
          <w:rFonts w:eastAsia="Times New Roman"/>
          <w:sz w:val="28"/>
          <w:szCs w:val="28"/>
        </w:rPr>
        <w:t>have to</w:t>
      </w:r>
      <w:proofErr w:type="gramEnd"/>
      <w:r w:rsidRPr="001D6169">
        <w:rPr>
          <w:rFonts w:eastAsia="Times New Roman"/>
          <w:sz w:val="28"/>
          <w:szCs w:val="28"/>
        </w:rPr>
        <w:t xml:space="preserve"> be DMR Tier 2 compliant</w:t>
      </w:r>
      <w:r>
        <w:rPr>
          <w:rFonts w:eastAsia="Times New Roman"/>
          <w:b w:val="0"/>
          <w:bCs w:val="0"/>
          <w:sz w:val="24"/>
          <w:szCs w:val="24"/>
        </w:rPr>
        <w:t xml:space="preserve"> (there are some that aren’t…Tier 2 is the operative word).</w:t>
      </w:r>
    </w:p>
    <w:p w:rsidR="00F64225" w:rsidRDefault="005F4FDD" w:rsidP="005F4FDD">
      <w:pPr>
        <w:rPr>
          <w:rFonts w:eastAsia="Times New Roman"/>
          <w:b/>
          <w:bCs/>
          <w:sz w:val="24"/>
          <w:szCs w:val="24"/>
        </w:rPr>
      </w:pPr>
      <w:r>
        <w:rPr>
          <w:rFonts w:eastAsia="Times New Roman"/>
          <w:b/>
          <w:bCs/>
          <w:sz w:val="24"/>
          <w:szCs w:val="24"/>
        </w:rPr>
        <w:t xml:space="preserve">Programming the radio is another issue that can be fraught with </w:t>
      </w:r>
      <w:proofErr w:type="spellStart"/>
      <w:r>
        <w:rPr>
          <w:rFonts w:eastAsia="Times New Roman"/>
          <w:b/>
          <w:bCs/>
          <w:sz w:val="24"/>
          <w:szCs w:val="24"/>
        </w:rPr>
        <w:t>aggida</w:t>
      </w:r>
      <w:proofErr w:type="spellEnd"/>
      <w:r>
        <w:rPr>
          <w:rFonts w:eastAsia="Times New Roman"/>
          <w:b/>
          <w:bCs/>
          <w:sz w:val="24"/>
          <w:szCs w:val="24"/>
        </w:rPr>
        <w:t xml:space="preserve">, but, I’ve some documentation which goes into how to break it down simply; the concepts </w:t>
      </w:r>
      <w:r w:rsidR="001D6169">
        <w:rPr>
          <w:rFonts w:eastAsia="Times New Roman"/>
          <w:b/>
          <w:bCs/>
          <w:sz w:val="24"/>
          <w:szCs w:val="24"/>
        </w:rPr>
        <w:t xml:space="preserve">are </w:t>
      </w:r>
      <w:r>
        <w:rPr>
          <w:rFonts w:eastAsia="Times New Roman"/>
          <w:b/>
          <w:bCs/>
          <w:sz w:val="24"/>
          <w:szCs w:val="24"/>
        </w:rPr>
        <w:t xml:space="preserve">pretty much the same…sometimes the easiest thing is to find a current </w:t>
      </w:r>
      <w:proofErr w:type="spellStart"/>
      <w:r>
        <w:rPr>
          <w:rFonts w:eastAsia="Times New Roman"/>
          <w:b/>
          <w:bCs/>
          <w:sz w:val="24"/>
          <w:szCs w:val="24"/>
        </w:rPr>
        <w:t>codeplug</w:t>
      </w:r>
      <w:proofErr w:type="spellEnd"/>
      <w:r>
        <w:rPr>
          <w:rFonts w:eastAsia="Times New Roman"/>
          <w:b/>
          <w:bCs/>
          <w:sz w:val="24"/>
          <w:szCs w:val="24"/>
        </w:rPr>
        <w:t xml:space="preserve"> and modify </w:t>
      </w:r>
      <w:r w:rsidR="001D6169">
        <w:rPr>
          <w:rFonts w:eastAsia="Times New Roman"/>
          <w:b/>
          <w:bCs/>
          <w:sz w:val="24"/>
          <w:szCs w:val="24"/>
        </w:rPr>
        <w:t xml:space="preserve">it. </w:t>
      </w:r>
      <w:r>
        <w:rPr>
          <w:rFonts w:eastAsia="Times New Roman"/>
          <w:b/>
          <w:bCs/>
          <w:sz w:val="24"/>
          <w:szCs w:val="24"/>
        </w:rPr>
        <w:t> </w:t>
      </w:r>
      <w:r w:rsidR="00F64225">
        <w:rPr>
          <w:rFonts w:eastAsia="Times New Roman"/>
          <w:b/>
          <w:bCs/>
          <w:sz w:val="24"/>
          <w:szCs w:val="24"/>
        </w:rPr>
        <w:br/>
      </w:r>
    </w:p>
    <w:p w:rsidR="00F64225" w:rsidRPr="001D6169" w:rsidRDefault="00F64225" w:rsidP="001D6169">
      <w:pPr>
        <w:jc w:val="center"/>
        <w:rPr>
          <w:rFonts w:eastAsia="Times New Roman"/>
          <w:b/>
          <w:bCs/>
          <w:sz w:val="32"/>
          <w:szCs w:val="32"/>
        </w:rPr>
      </w:pPr>
      <w:r w:rsidRPr="001D6169">
        <w:rPr>
          <w:rFonts w:eastAsia="Times New Roman"/>
          <w:b/>
          <w:bCs/>
          <w:sz w:val="32"/>
          <w:szCs w:val="32"/>
        </w:rPr>
        <w:lastRenderedPageBreak/>
        <w:t>Analog Network via Allstar node 28868:</w:t>
      </w:r>
    </w:p>
    <w:p w:rsidR="00F64225" w:rsidRDefault="00F64225" w:rsidP="005F4FDD">
      <w:pPr>
        <w:rPr>
          <w:rFonts w:eastAsia="Times New Roman"/>
          <w:b/>
          <w:bCs/>
          <w:sz w:val="24"/>
          <w:szCs w:val="24"/>
        </w:rPr>
      </w:pPr>
    </w:p>
    <w:p w:rsidR="00AB4512" w:rsidRDefault="00F64225" w:rsidP="005F4FDD">
      <w:pPr>
        <w:rPr>
          <w:rFonts w:eastAsia="Times New Roman"/>
          <w:sz w:val="24"/>
          <w:szCs w:val="24"/>
        </w:rPr>
      </w:pPr>
      <w:r>
        <w:rPr>
          <w:rFonts w:eastAsia="Times New Roman"/>
          <w:sz w:val="24"/>
          <w:szCs w:val="24"/>
        </w:rPr>
        <w:t xml:space="preserve">The BOM for this is also based on the foundation of the Raspberry Pi, but due to the overhead of doing the analog to digital conversion for shipping across the network, you can’t use a Pi 1, but have to obtain a Raspberry Pi 3B+ or 4B+ (I prefer the 3B+, and just grabbed a pile of them…since there are a lot of other things you can do with them once you get into it.  </w:t>
      </w:r>
      <w:r>
        <w:rPr>
          <w:rFonts w:eastAsia="Times New Roman"/>
          <w:sz w:val="24"/>
          <w:szCs w:val="24"/>
        </w:rPr>
        <w:br/>
      </w:r>
      <w:r>
        <w:rPr>
          <w:rFonts w:eastAsia="Times New Roman"/>
          <w:sz w:val="24"/>
          <w:szCs w:val="24"/>
        </w:rPr>
        <w:br/>
      </w:r>
      <w:r w:rsidR="00AB4512">
        <w:rPr>
          <w:rFonts w:eastAsia="Times New Roman"/>
          <w:sz w:val="24"/>
          <w:szCs w:val="24"/>
        </w:rPr>
        <w:t>Computer: Raspberry Pi 3B+, power supply, case, heat sinks for USB and CPU chips:</w:t>
      </w:r>
    </w:p>
    <w:p w:rsidR="00AB4512" w:rsidRDefault="00AB4512" w:rsidP="005F4FDD">
      <w:hyperlink r:id="rId12" w:history="1">
        <w:proofErr w:type="spellStart"/>
        <w:r>
          <w:rPr>
            <w:rStyle w:val="Hyperlink"/>
          </w:rPr>
          <w:t>CanaKit</w:t>
        </w:r>
        <w:proofErr w:type="spellEnd"/>
        <w:r>
          <w:rPr>
            <w:rStyle w:val="Hyperlink"/>
          </w:rPr>
          <w:t xml:space="preserve"> Basic Kit for Raspberry Pi 3 Model B+ - Micro Center</w:t>
        </w:r>
      </w:hyperlink>
      <w:r>
        <w:t xml:space="preserve"> $54.95</w:t>
      </w:r>
    </w:p>
    <w:p w:rsidR="00AB4512" w:rsidRDefault="00AB4512" w:rsidP="005F4FDD">
      <w:r>
        <w:t xml:space="preserve"> </w:t>
      </w:r>
    </w:p>
    <w:p w:rsidR="00AB4512" w:rsidRDefault="00AB4512" w:rsidP="005F4FDD">
      <w:r>
        <w:t xml:space="preserve">Memory card: Micro SD Card, Class 10 (important for longevity), 16GB to load operating system and Allstar: </w:t>
      </w:r>
      <w:hyperlink r:id="rId13" w:history="1">
        <w:r>
          <w:rPr>
            <w:rStyle w:val="Hyperlink"/>
          </w:rPr>
          <w:t xml:space="preserve">Verbatim 16GB </w:t>
        </w:r>
        <w:proofErr w:type="spellStart"/>
        <w:r>
          <w:rPr>
            <w:rStyle w:val="Hyperlink"/>
          </w:rPr>
          <w:t>microSDHC</w:t>
        </w:r>
        <w:proofErr w:type="spellEnd"/>
        <w:r>
          <w:rPr>
            <w:rStyle w:val="Hyperlink"/>
          </w:rPr>
          <w:t xml:space="preserve"> Class 10/ UHS-1 Flash Memory Card with Adapter - Micro Center</w:t>
        </w:r>
      </w:hyperlink>
      <w:r>
        <w:t xml:space="preserve"> $3.99</w:t>
      </w:r>
      <w:r w:rsidR="001D6169">
        <w:t xml:space="preserve">  You will also need a program to write to the card from your PC; on the PC, I’ve had good luck with Win32DiskImager; there are also apps for the Apple family.  Choose which one, they’ll both </w:t>
      </w:r>
      <w:proofErr w:type="gramStart"/>
      <w:r w:rsidR="001D6169">
        <w:t>work</w:t>
      </w:r>
      <w:proofErr w:type="gramEnd"/>
      <w:r w:rsidR="001D6169">
        <w:t>.</w:t>
      </w:r>
    </w:p>
    <w:p w:rsidR="00AB4512" w:rsidRDefault="00AB4512" w:rsidP="005F4FDD"/>
    <w:p w:rsidR="00050C90" w:rsidRDefault="00AB4512" w:rsidP="005F4FDD">
      <w:r>
        <w:t xml:space="preserve">SHARI </w:t>
      </w:r>
      <w:proofErr w:type="spellStart"/>
      <w:r>
        <w:t>micronode</w:t>
      </w:r>
      <w:proofErr w:type="spellEnd"/>
      <w:r>
        <w:t xml:space="preserve"> ham radio: </w:t>
      </w:r>
      <w:hyperlink r:id="rId14" w:history="1">
        <w:r>
          <w:rPr>
            <w:rStyle w:val="Hyperlink"/>
          </w:rPr>
          <w:t>SHARI – Ham Radio Projects (hamprojects.info)</w:t>
        </w:r>
      </w:hyperlink>
      <w:r>
        <w:t xml:space="preserve">.  You’ll want the Pi3x (x is either U or V depending on the band you want to use it on)  U is $60., V is $65; if you are going to use a Pi 4, then there </w:t>
      </w:r>
      <w:r w:rsidR="001D6169">
        <w:t>are models</w:t>
      </w:r>
      <w:r>
        <w:t xml:space="preserve"> for that </w:t>
      </w:r>
      <w:r w:rsidR="001D6169">
        <w:t xml:space="preserve">SBC </w:t>
      </w:r>
      <w:bookmarkStart w:id="0" w:name="_GoBack"/>
      <w:bookmarkEnd w:id="0"/>
      <w:r>
        <w:t>which accounts for the differences in how the USB ports are arranged on the 4 versus the 3.</w:t>
      </w:r>
    </w:p>
    <w:p w:rsidR="00050C90" w:rsidRDefault="00050C90" w:rsidP="005F4FDD"/>
    <w:p w:rsidR="00050C90" w:rsidRDefault="00050C90" w:rsidP="005F4FDD">
      <w:r>
        <w:t xml:space="preserve">You will need to register at </w:t>
      </w:r>
      <w:hyperlink r:id="rId15" w:history="1">
        <w:r w:rsidRPr="00D701BD">
          <w:rPr>
            <w:rStyle w:val="Hyperlink"/>
          </w:rPr>
          <w:t>www.allstarlink.org</w:t>
        </w:r>
      </w:hyperlink>
      <w:r>
        <w:t xml:space="preserve"> for access, prove your license, then relog in once approved to register both a SERVER and request NODE.  There is NO cost to do this.</w:t>
      </w:r>
    </w:p>
    <w:p w:rsidR="00050C90" w:rsidRDefault="00050C90" w:rsidP="005F4FDD"/>
    <w:p w:rsidR="00050C90" w:rsidRDefault="00050C90" w:rsidP="005F4FDD">
      <w:r>
        <w:t xml:space="preserve">Then…there are two versions of Allstar out there (the bane of an open source project); both interoperate, but one requires a bit more </w:t>
      </w:r>
      <w:proofErr w:type="spellStart"/>
      <w:r>
        <w:t>linux</w:t>
      </w:r>
      <w:proofErr w:type="spellEnd"/>
      <w:r>
        <w:t xml:space="preserve"> experience than the other.  The version on </w:t>
      </w:r>
      <w:proofErr w:type="spellStart"/>
      <w:r>
        <w:t>allstarlink</w:t>
      </w:r>
      <w:proofErr w:type="spellEnd"/>
      <w:r>
        <w:t xml:space="preserve"> is the “official” version that is the descendent of the original code written by Jim Dixon (SK WB6NIL), the version located at </w:t>
      </w:r>
      <w:hyperlink r:id="rId16" w:history="1">
        <w:r w:rsidRPr="00D701BD">
          <w:rPr>
            <w:rStyle w:val="Hyperlink"/>
          </w:rPr>
          <w:t>www.hamvoip.org</w:t>
        </w:r>
      </w:hyperlink>
      <w:r>
        <w:t xml:space="preserve"> is easier for the first-time user and is the brainchild of Doug Compton and David McGough.  There is some friction between the two, but it’s on a personal level; the software from either is useable, works together, and will do what it needed.  FWIW, the SHARI folks have built their hardware around the latter software, so, unless you’re good at </w:t>
      </w:r>
      <w:proofErr w:type="spellStart"/>
      <w:r>
        <w:t>linux</w:t>
      </w:r>
      <w:proofErr w:type="spellEnd"/>
      <w:r>
        <w:t xml:space="preserve"> hacking, I’d suggest you follow the </w:t>
      </w:r>
      <w:proofErr w:type="spellStart"/>
      <w:r>
        <w:t>hamvoip</w:t>
      </w:r>
      <w:proofErr w:type="spellEnd"/>
      <w:r>
        <w:t xml:space="preserve"> path if you’re going to build and deploy the SHARI </w:t>
      </w:r>
      <w:proofErr w:type="spellStart"/>
      <w:r>
        <w:t>micronode</w:t>
      </w:r>
      <w:proofErr w:type="spellEnd"/>
      <w:r>
        <w:t>.  The software image, which includes the operating system (Linux) and the Allstar application is also FREE (as in Free Beer).</w:t>
      </w:r>
    </w:p>
    <w:p w:rsidR="00050C90" w:rsidRDefault="00050C90" w:rsidP="005F4FDD"/>
    <w:p w:rsidR="00050C90" w:rsidRDefault="00050C90" w:rsidP="005F4FDD">
      <w:r>
        <w:t xml:space="preserve">I’m available for consultation (also as in Free Beer) should you get stuck. If it </w:t>
      </w:r>
      <w:proofErr w:type="gramStart"/>
      <w:r>
        <w:t>seem</w:t>
      </w:r>
      <w:proofErr w:type="gramEnd"/>
      <w:r>
        <w:t xml:space="preserve"> needed, I can always stand up a Zoom or </w:t>
      </w:r>
      <w:proofErr w:type="spellStart"/>
      <w:r>
        <w:t>Webex</w:t>
      </w:r>
      <w:proofErr w:type="spellEnd"/>
      <w:r>
        <w:t xml:space="preserve"> conference and we can walk through configuration or troubleshooting if need be.  This stuff is not plug and play (yet), but it’s close enough that you can go from a pile of parts (once you have your registration) to a working connection to the net in less than an hour.</w:t>
      </w:r>
    </w:p>
    <w:p w:rsidR="002C57E7" w:rsidRDefault="00050C90" w:rsidP="005F4FDD">
      <w:r>
        <w:br/>
      </w:r>
      <w:r>
        <w:br/>
      </w:r>
      <w:r w:rsidR="00F64225">
        <w:rPr>
          <w:rFonts w:eastAsia="Times New Roman"/>
          <w:b/>
          <w:bCs/>
          <w:sz w:val="24"/>
          <w:szCs w:val="24"/>
        </w:rPr>
        <w:br/>
      </w:r>
    </w:p>
    <w:sectPr w:rsidR="002C57E7" w:rsidSect="007D27B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A6F" w:rsidRDefault="00261A6F" w:rsidP="001D6169">
      <w:r>
        <w:separator/>
      </w:r>
    </w:p>
  </w:endnote>
  <w:endnote w:type="continuationSeparator" w:id="0">
    <w:p w:rsidR="00261A6F" w:rsidRDefault="00261A6F" w:rsidP="001D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A6F" w:rsidRDefault="00261A6F" w:rsidP="001D6169">
      <w:r>
        <w:separator/>
      </w:r>
    </w:p>
  </w:footnote>
  <w:footnote w:type="continuationSeparator" w:id="0">
    <w:p w:rsidR="00261A6F" w:rsidRDefault="00261A6F" w:rsidP="001D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69" w:rsidRDefault="001D6169" w:rsidP="001D6169">
    <w:pPr>
      <w:pStyle w:val="Header"/>
      <w:jc w:val="center"/>
      <w:rPr>
        <w:b/>
        <w:bCs/>
        <w:color w:val="548DD4" w:themeColor="text2" w:themeTint="99"/>
        <w:sz w:val="44"/>
        <w:szCs w:val="44"/>
      </w:rPr>
    </w:pPr>
    <w:proofErr w:type="spellStart"/>
    <w:r>
      <w:rPr>
        <w:b/>
        <w:bCs/>
        <w:i/>
        <w:iCs/>
        <w:color w:val="548DD4" w:themeColor="text2" w:themeTint="99"/>
        <w:sz w:val="44"/>
        <w:szCs w:val="44"/>
      </w:rPr>
      <w:t>ZedNet</w:t>
    </w:r>
    <w:proofErr w:type="spellEnd"/>
    <w:r>
      <w:rPr>
        <w:b/>
        <w:bCs/>
        <w:color w:val="548DD4" w:themeColor="text2" w:themeTint="99"/>
        <w:sz w:val="44"/>
        <w:szCs w:val="44"/>
      </w:rPr>
      <w:t xml:space="preserve"> Amateur Radio Network</w:t>
    </w:r>
  </w:p>
  <w:p w:rsidR="001D6169" w:rsidRPr="001D6169" w:rsidRDefault="001D6169" w:rsidP="001D6169">
    <w:pPr>
      <w:pStyle w:val="Header"/>
      <w:jc w:val="center"/>
      <w:rPr>
        <w:b/>
        <w:bCs/>
        <w:color w:val="548DD4" w:themeColor="text2" w:themeTint="99"/>
        <w:sz w:val="44"/>
        <w:szCs w:val="44"/>
      </w:rPr>
    </w:pPr>
    <w:r>
      <w:rPr>
        <w:b/>
        <w:bCs/>
        <w:color w:val="548DD4" w:themeColor="text2" w:themeTint="99"/>
        <w:sz w:val="44"/>
        <w:szCs w:val="44"/>
      </w:rPr>
      <w:t>Bill of Materials (BOM)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FDD"/>
    <w:rsid w:val="00050C90"/>
    <w:rsid w:val="001D6169"/>
    <w:rsid w:val="00261A6F"/>
    <w:rsid w:val="005F4FDD"/>
    <w:rsid w:val="007D27B6"/>
    <w:rsid w:val="0080664A"/>
    <w:rsid w:val="00AB4512"/>
    <w:rsid w:val="00CC6DB8"/>
    <w:rsid w:val="00D2384C"/>
    <w:rsid w:val="00F6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34F"/>
  <w15:docId w15:val="{3BE7D3D1-1CD6-4499-8D8B-03601B37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DD"/>
    <w:pPr>
      <w:spacing w:after="0" w:line="240" w:lineRule="auto"/>
    </w:pPr>
    <w:rPr>
      <w:rFonts w:ascii="Calibri" w:hAnsi="Calibri" w:cs="Times New Roman"/>
    </w:rPr>
  </w:style>
  <w:style w:type="paragraph" w:styleId="Heading1">
    <w:name w:val="heading 1"/>
    <w:basedOn w:val="Normal"/>
    <w:link w:val="Heading1Char"/>
    <w:uiPriority w:val="9"/>
    <w:qFormat/>
    <w:rsid w:val="005F4F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DD"/>
    <w:rPr>
      <w:rFonts w:ascii="Calibri" w:hAnsi="Calibri" w:cs="Times New Roman"/>
      <w:b/>
      <w:bCs/>
      <w:kern w:val="36"/>
      <w:sz w:val="48"/>
      <w:szCs w:val="48"/>
    </w:rPr>
  </w:style>
  <w:style w:type="character" w:styleId="Hyperlink">
    <w:name w:val="Hyperlink"/>
    <w:basedOn w:val="DefaultParagraphFont"/>
    <w:uiPriority w:val="99"/>
    <w:unhideWhenUsed/>
    <w:rsid w:val="005F4FDD"/>
    <w:rPr>
      <w:color w:val="0563C1"/>
      <w:u w:val="single"/>
    </w:rPr>
  </w:style>
  <w:style w:type="character" w:styleId="UnresolvedMention">
    <w:name w:val="Unresolved Mention"/>
    <w:basedOn w:val="DefaultParagraphFont"/>
    <w:uiPriority w:val="99"/>
    <w:semiHidden/>
    <w:unhideWhenUsed/>
    <w:rsid w:val="00050C90"/>
    <w:rPr>
      <w:color w:val="605E5C"/>
      <w:shd w:val="clear" w:color="auto" w:fill="E1DFDD"/>
    </w:rPr>
  </w:style>
  <w:style w:type="paragraph" w:styleId="Header">
    <w:name w:val="header"/>
    <w:basedOn w:val="Normal"/>
    <w:link w:val="HeaderChar"/>
    <w:uiPriority w:val="99"/>
    <w:unhideWhenUsed/>
    <w:rsid w:val="001D6169"/>
    <w:pPr>
      <w:tabs>
        <w:tab w:val="center" w:pos="4680"/>
        <w:tab w:val="right" w:pos="9360"/>
      </w:tabs>
    </w:pPr>
  </w:style>
  <w:style w:type="character" w:customStyle="1" w:styleId="HeaderChar">
    <w:name w:val="Header Char"/>
    <w:basedOn w:val="DefaultParagraphFont"/>
    <w:link w:val="Header"/>
    <w:uiPriority w:val="99"/>
    <w:rsid w:val="001D6169"/>
    <w:rPr>
      <w:rFonts w:ascii="Calibri" w:hAnsi="Calibri" w:cs="Times New Roman"/>
    </w:rPr>
  </w:style>
  <w:style w:type="paragraph" w:styleId="Footer">
    <w:name w:val="footer"/>
    <w:basedOn w:val="Normal"/>
    <w:link w:val="FooterChar"/>
    <w:uiPriority w:val="99"/>
    <w:unhideWhenUsed/>
    <w:rsid w:val="001D6169"/>
    <w:pPr>
      <w:tabs>
        <w:tab w:val="center" w:pos="4680"/>
        <w:tab w:val="right" w:pos="9360"/>
      </w:tabs>
    </w:pPr>
  </w:style>
  <w:style w:type="character" w:customStyle="1" w:styleId="FooterChar">
    <w:name w:val="Footer Char"/>
    <w:basedOn w:val="DefaultParagraphFont"/>
    <w:link w:val="Footer"/>
    <w:uiPriority w:val="99"/>
    <w:rsid w:val="001D616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radio.com/images_managed/misc/H0-016491_Troubleshooting_%20Guide.pdf" TargetMode="External"/><Relationship Id="rId13" Type="http://schemas.openxmlformats.org/officeDocument/2006/relationships/hyperlink" Target="https://www.microcenter.com/product/446196/verbatim-16gb-microsdhc-class-10--uhs-1-flash-memory-card-with-adap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mradio.com/detail.cfm?pid=H0-016273" TargetMode="External"/><Relationship Id="rId12" Type="http://schemas.openxmlformats.org/officeDocument/2006/relationships/hyperlink" Target="https://www.microcenter.com/product/510568/canakit-basic-kit-for-raspberry-pi-3-model-b"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hamvoip.org" TargetMode="External"/><Relationship Id="rId1" Type="http://schemas.openxmlformats.org/officeDocument/2006/relationships/styles" Target="styles.xml"/><Relationship Id="rId6" Type="http://schemas.openxmlformats.org/officeDocument/2006/relationships/hyperlink" Target="https://www.hamradio.com/detail.cfm?pid=H0-016491" TargetMode="External"/><Relationship Id="rId11" Type="http://schemas.openxmlformats.org/officeDocument/2006/relationships/hyperlink" Target="http://www.pi-star-uk" TargetMode="External"/><Relationship Id="rId5" Type="http://schemas.openxmlformats.org/officeDocument/2006/relationships/endnotes" Target="endnotes.xml"/><Relationship Id="rId15" Type="http://schemas.openxmlformats.org/officeDocument/2006/relationships/hyperlink" Target="http://www.allstarlink.org" TargetMode="External"/><Relationship Id="rId10" Type="http://schemas.openxmlformats.org/officeDocument/2006/relationships/hyperlink" Target="http://www.brandmeister.networ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radioid.net" TargetMode="External"/><Relationship Id="rId14" Type="http://schemas.openxmlformats.org/officeDocument/2006/relationships/hyperlink" Target="https://hamprojects.info/s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909</Words>
  <Characters>4728</Characters>
  <Application>Microsoft Office Word</Application>
  <DocSecurity>0</DocSecurity>
  <Lines>89</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JTZ</dc:creator>
  <cp:lastModifiedBy>BRYAN BOYLE</cp:lastModifiedBy>
  <cp:revision>2</cp:revision>
  <dcterms:created xsi:type="dcterms:W3CDTF">2021-01-06T15:49:00Z</dcterms:created>
  <dcterms:modified xsi:type="dcterms:W3CDTF">2021-01-06T15:49:00Z</dcterms:modified>
</cp:coreProperties>
</file>